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231" w:rsidRPr="00AF21CD" w:rsidRDefault="00B65231" w:rsidP="00CA3CB0">
      <w:pPr>
        <w:tabs>
          <w:tab w:val="left" w:pos="3493"/>
        </w:tabs>
        <w:spacing w:line="360" w:lineRule="auto"/>
        <w:jc w:val="center"/>
        <w:rPr>
          <w:rFonts w:asciiTheme="minorBidi" w:hAnsiTheme="minorBidi" w:cstheme="minorBidi"/>
          <w:bCs/>
          <w:szCs w:val="22"/>
          <w:u w:val="single"/>
          <w:rtl/>
        </w:rPr>
      </w:pPr>
    </w:p>
    <w:p w:rsidR="00B65231" w:rsidRPr="00AF21CD" w:rsidRDefault="00B65231" w:rsidP="00CA3CB0">
      <w:pPr>
        <w:tabs>
          <w:tab w:val="left" w:pos="3493"/>
        </w:tabs>
        <w:spacing w:line="360" w:lineRule="auto"/>
        <w:jc w:val="center"/>
        <w:rPr>
          <w:rFonts w:asciiTheme="minorBidi" w:hAnsiTheme="minorBidi" w:cstheme="minorBidi"/>
          <w:bCs/>
          <w:szCs w:val="22"/>
          <w:u w:val="single"/>
          <w:rtl/>
        </w:rPr>
      </w:pPr>
    </w:p>
    <w:p w:rsidR="009826A6" w:rsidRPr="00AF21CD" w:rsidRDefault="009826A6" w:rsidP="00F25F72">
      <w:pPr>
        <w:tabs>
          <w:tab w:val="left" w:pos="3493"/>
        </w:tabs>
        <w:spacing w:line="360" w:lineRule="auto"/>
        <w:jc w:val="center"/>
        <w:rPr>
          <w:rFonts w:asciiTheme="minorBidi" w:hAnsiTheme="minorBidi" w:cstheme="minorBidi"/>
          <w:bCs/>
          <w:sz w:val="32"/>
          <w:szCs w:val="32"/>
          <w:u w:val="single"/>
          <w:rtl/>
          <w:lang w:bidi="ar-AE"/>
        </w:rPr>
      </w:pPr>
      <w:r w:rsidRPr="00AF21CD">
        <w:rPr>
          <w:rFonts w:asciiTheme="minorBidi" w:hAnsiTheme="minorBidi" w:cstheme="minorBidi"/>
          <w:bCs/>
          <w:sz w:val="32"/>
          <w:szCs w:val="32"/>
          <w:u w:val="single"/>
          <w:rtl/>
          <w:lang w:bidi="ar-AE"/>
        </w:rPr>
        <w:t>مناقصة علنية رقم 2017/27</w:t>
      </w:r>
    </w:p>
    <w:p w:rsidR="009826A6" w:rsidRPr="00AF21CD" w:rsidRDefault="009826A6" w:rsidP="00F25F72">
      <w:pPr>
        <w:tabs>
          <w:tab w:val="left" w:pos="3493"/>
        </w:tabs>
        <w:spacing w:line="360" w:lineRule="auto"/>
        <w:jc w:val="center"/>
        <w:rPr>
          <w:rFonts w:asciiTheme="minorBidi" w:hAnsiTheme="minorBidi" w:cstheme="minorBidi"/>
          <w:bCs/>
          <w:sz w:val="32"/>
          <w:szCs w:val="32"/>
          <w:u w:val="single"/>
          <w:rtl/>
          <w:lang w:bidi="ar-AE"/>
        </w:rPr>
      </w:pPr>
      <w:r w:rsidRPr="00AF21CD">
        <w:rPr>
          <w:rFonts w:asciiTheme="minorBidi" w:hAnsiTheme="minorBidi" w:cstheme="minorBidi"/>
          <w:bCs/>
          <w:sz w:val="32"/>
          <w:szCs w:val="32"/>
          <w:u w:val="single"/>
          <w:rtl/>
          <w:lang w:bidi="ar-AE"/>
        </w:rPr>
        <w:t>لمنح خدمات طيران جوي للقادمين الجدد الى مدينة ايلات</w:t>
      </w:r>
    </w:p>
    <w:p w:rsidR="0056022B" w:rsidRPr="00AF21CD" w:rsidRDefault="0056022B" w:rsidP="0056022B">
      <w:pPr>
        <w:tabs>
          <w:tab w:val="left" w:pos="3493"/>
        </w:tabs>
        <w:spacing w:line="360" w:lineRule="auto"/>
        <w:rPr>
          <w:rFonts w:asciiTheme="minorBidi" w:hAnsiTheme="minorBidi" w:cstheme="minorBidi" w:hint="cs"/>
          <w:szCs w:val="22"/>
          <w:rtl/>
          <w:lang w:val="ru-RU"/>
        </w:rPr>
      </w:pPr>
      <w:bookmarkStart w:id="0" w:name="_GoBack"/>
      <w:bookmarkEnd w:id="0"/>
    </w:p>
    <w:p w:rsidR="004F5200" w:rsidRPr="00AF21CD" w:rsidRDefault="004F5200" w:rsidP="004F5200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asciiTheme="minorBidi" w:hAnsiTheme="minorBidi" w:cstheme="minorBidi"/>
          <w:b/>
          <w:bCs/>
        </w:rPr>
      </w:pPr>
      <w:r w:rsidRPr="00AF21CD">
        <w:rPr>
          <w:rFonts w:asciiTheme="minorBidi" w:hAnsiTheme="minorBidi" w:cstheme="minorBidi"/>
          <w:rtl/>
          <w:lang w:bidi="ar-AE"/>
        </w:rPr>
        <w:t>وزارة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الهجرة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والاستيعاب</w:t>
      </w:r>
      <w:r w:rsidRPr="00AF21CD">
        <w:rPr>
          <w:rFonts w:asciiTheme="minorBidi" w:hAnsiTheme="minorBidi" w:cstheme="minorBidi"/>
          <w:rtl/>
        </w:rPr>
        <w:t xml:space="preserve"> (</w:t>
      </w:r>
      <w:r w:rsidRPr="00AF21CD">
        <w:rPr>
          <w:rFonts w:asciiTheme="minorBidi" w:hAnsiTheme="minorBidi" w:cstheme="minorBidi"/>
          <w:rtl/>
          <w:lang w:bidi="ar-AE"/>
        </w:rPr>
        <w:t>فيما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يلي</w:t>
      </w:r>
      <w:r w:rsidRPr="00AF21CD">
        <w:rPr>
          <w:rFonts w:asciiTheme="minorBidi" w:hAnsiTheme="minorBidi" w:cstheme="minorBidi"/>
          <w:rtl/>
        </w:rPr>
        <w:t>: "</w:t>
      </w:r>
      <w:r w:rsidRPr="00AF21CD">
        <w:rPr>
          <w:rFonts w:asciiTheme="minorBidi" w:hAnsiTheme="minorBidi" w:cstheme="minorBidi"/>
          <w:b/>
          <w:bCs/>
          <w:rtl/>
          <w:lang w:bidi="ar-AE"/>
        </w:rPr>
        <w:t>الوزارة</w:t>
      </w:r>
      <w:r w:rsidRPr="00AF21CD">
        <w:rPr>
          <w:rFonts w:asciiTheme="minorBidi" w:hAnsiTheme="minorBidi" w:cstheme="minorBidi"/>
          <w:rtl/>
        </w:rPr>
        <w:t xml:space="preserve">") </w:t>
      </w:r>
      <w:r w:rsidRPr="00AF21CD">
        <w:rPr>
          <w:rFonts w:asciiTheme="minorBidi" w:hAnsiTheme="minorBidi" w:cstheme="minorBidi"/>
          <w:rtl/>
          <w:lang w:bidi="ar-AE"/>
        </w:rPr>
        <w:t xml:space="preserve">بواسطة شعبة مطار بن </w:t>
      </w:r>
      <w:proofErr w:type="spellStart"/>
      <w:proofErr w:type="gramStart"/>
      <w:r w:rsidRPr="00AF21CD">
        <w:rPr>
          <w:rFonts w:asciiTheme="minorBidi" w:hAnsiTheme="minorBidi" w:cstheme="minorBidi"/>
          <w:rtl/>
          <w:lang w:bidi="ar-AE"/>
        </w:rPr>
        <w:t>جوريون</w:t>
      </w:r>
      <w:proofErr w:type="spellEnd"/>
      <w:r w:rsidRPr="00AF21CD">
        <w:rPr>
          <w:rFonts w:asciiTheme="minorBidi" w:hAnsiTheme="minorBidi" w:cstheme="minorBidi"/>
          <w:rtl/>
          <w:lang w:bidi="ar-AE"/>
        </w:rPr>
        <w:t>,</w:t>
      </w:r>
      <w:proofErr w:type="gramEnd"/>
      <w:r w:rsidRPr="00AF21CD">
        <w:rPr>
          <w:rFonts w:asciiTheme="minorBidi" w:hAnsiTheme="minorBidi" w:cstheme="minorBidi"/>
          <w:rtl/>
          <w:lang w:bidi="ar-AE"/>
        </w:rPr>
        <w:t xml:space="preserve"> تطلب بواسطة هذا الإعلان تلقي عروض لمنح خدمات نقل بالطيران للقادمين الجدد من مطار بن </w:t>
      </w:r>
      <w:proofErr w:type="spellStart"/>
      <w:r w:rsidRPr="00AF21CD">
        <w:rPr>
          <w:rFonts w:asciiTheme="minorBidi" w:hAnsiTheme="minorBidi" w:cstheme="minorBidi"/>
          <w:rtl/>
          <w:lang w:bidi="ar-AE"/>
        </w:rPr>
        <w:t>جوريون</w:t>
      </w:r>
      <w:proofErr w:type="spellEnd"/>
      <w:r w:rsidRPr="00AF21CD">
        <w:rPr>
          <w:rFonts w:asciiTheme="minorBidi" w:hAnsiTheme="minorBidi" w:cstheme="minorBidi"/>
          <w:rtl/>
          <w:lang w:bidi="ar-AE"/>
        </w:rPr>
        <w:t xml:space="preserve"> الى مدينة ايلات (فيما يلي: "</w:t>
      </w:r>
      <w:r w:rsidRPr="00AF21CD">
        <w:rPr>
          <w:rFonts w:asciiTheme="minorBidi" w:hAnsiTheme="minorBidi" w:cstheme="minorBidi"/>
          <w:b/>
          <w:bCs/>
          <w:rtl/>
          <w:lang w:bidi="ar-AE"/>
        </w:rPr>
        <w:t>الخدمات</w:t>
      </w:r>
      <w:r w:rsidRPr="00AF21CD">
        <w:rPr>
          <w:rFonts w:asciiTheme="minorBidi" w:hAnsiTheme="minorBidi" w:cstheme="minorBidi"/>
          <w:rtl/>
          <w:lang w:bidi="ar-AE"/>
        </w:rPr>
        <w:t>").</w:t>
      </w:r>
    </w:p>
    <w:p w:rsidR="009558C2" w:rsidRPr="00AF21CD" w:rsidRDefault="004F5200" w:rsidP="009558C2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asciiTheme="minorBidi" w:hAnsiTheme="minorBidi" w:cstheme="minorBidi"/>
          <w:b/>
          <w:bCs/>
        </w:rPr>
      </w:pPr>
      <w:r w:rsidRPr="00AF21CD">
        <w:rPr>
          <w:rFonts w:asciiTheme="minorBidi" w:hAnsiTheme="minorBidi" w:cstheme="minorBidi"/>
          <w:rtl/>
          <w:lang w:bidi="ar-AE"/>
        </w:rPr>
        <w:t>يحق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تقديم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عروض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لهذه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المناقصة</w:t>
      </w:r>
      <w:r w:rsidRPr="00AF21CD">
        <w:rPr>
          <w:rFonts w:asciiTheme="minorBidi" w:hAnsiTheme="minorBidi" w:cstheme="minorBidi"/>
          <w:rtl/>
        </w:rPr>
        <w:t xml:space="preserve"> </w:t>
      </w:r>
      <w:r w:rsidR="00EE21E1" w:rsidRPr="00AF21CD">
        <w:rPr>
          <w:rFonts w:asciiTheme="minorBidi" w:hAnsiTheme="minorBidi" w:cstheme="minorBidi"/>
          <w:rtl/>
          <w:lang w:bidi="ar-AE"/>
        </w:rPr>
        <w:t>الشركات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المُسجلة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في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اسرائيل</w:t>
      </w:r>
      <w:r w:rsidRPr="00AF21CD">
        <w:rPr>
          <w:rFonts w:asciiTheme="minorBidi" w:hAnsiTheme="minorBidi" w:cstheme="minorBidi"/>
          <w:rtl/>
        </w:rPr>
        <w:t xml:space="preserve"> (</w:t>
      </w:r>
      <w:r w:rsidRPr="00AF21CD">
        <w:rPr>
          <w:rFonts w:asciiTheme="minorBidi" w:hAnsiTheme="minorBidi" w:cstheme="minorBidi"/>
          <w:rtl/>
          <w:lang w:bidi="ar-AE"/>
        </w:rPr>
        <w:t>فيما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يلي</w:t>
      </w:r>
      <w:r w:rsidRPr="00AF21CD">
        <w:rPr>
          <w:rFonts w:asciiTheme="minorBidi" w:hAnsiTheme="minorBidi" w:cstheme="minorBidi"/>
          <w:rtl/>
        </w:rPr>
        <w:t>: "</w:t>
      </w:r>
      <w:r w:rsidR="00832AAB" w:rsidRPr="00AF21CD">
        <w:rPr>
          <w:rFonts w:asciiTheme="minorBidi" w:hAnsiTheme="minorBidi" w:cstheme="minorBidi"/>
          <w:b/>
          <w:bCs/>
          <w:rtl/>
          <w:lang w:bidi="ar-AE"/>
        </w:rPr>
        <w:t>شركات الطيران</w:t>
      </w:r>
      <w:proofErr w:type="gramStart"/>
      <w:r w:rsidR="00EE21E1" w:rsidRPr="00AF21CD">
        <w:rPr>
          <w:rFonts w:asciiTheme="minorBidi" w:hAnsiTheme="minorBidi" w:cstheme="minorBidi"/>
          <w:rtl/>
        </w:rPr>
        <w:t>"),</w:t>
      </w:r>
      <w:proofErr w:type="gramEnd"/>
      <w:r w:rsidR="00EE21E1" w:rsidRPr="00AF21CD">
        <w:rPr>
          <w:rFonts w:asciiTheme="minorBidi" w:hAnsiTheme="minorBidi" w:cstheme="minorBidi"/>
          <w:rtl/>
          <w:lang w:bidi="ar-AE"/>
        </w:rPr>
        <w:t xml:space="preserve"> والتي </w:t>
      </w:r>
      <w:r w:rsidR="000D2893" w:rsidRPr="00AF21CD">
        <w:rPr>
          <w:rFonts w:asciiTheme="minorBidi" w:hAnsiTheme="minorBidi" w:cstheme="minorBidi"/>
          <w:rtl/>
          <w:lang w:bidi="ar-AE"/>
        </w:rPr>
        <w:t>تقوم</w:t>
      </w:r>
      <w:r w:rsidR="00EE21E1" w:rsidRPr="00AF21CD">
        <w:rPr>
          <w:rFonts w:asciiTheme="minorBidi" w:hAnsiTheme="minorBidi" w:cstheme="minorBidi"/>
          <w:rtl/>
          <w:lang w:bidi="ar-AE"/>
        </w:rPr>
        <w:t xml:space="preserve"> بتنفيذ رحلات طيران الى مدينة ايلات </w:t>
      </w:r>
      <w:r w:rsidRPr="00AF21CD">
        <w:rPr>
          <w:rFonts w:asciiTheme="minorBidi" w:hAnsiTheme="minorBidi" w:cstheme="minorBidi"/>
          <w:rtl/>
          <w:lang w:bidi="ar-AE"/>
        </w:rPr>
        <w:t>والذين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يستوفون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شروط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الحد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الأدنى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المُفصلة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في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مستندات</w:t>
      </w:r>
      <w:r w:rsidRPr="00AF21CD">
        <w:rPr>
          <w:rFonts w:asciiTheme="minorBidi" w:hAnsiTheme="minorBidi" w:cstheme="minorBidi"/>
          <w:rtl/>
        </w:rPr>
        <w:t xml:space="preserve"> </w:t>
      </w:r>
      <w:r w:rsidRPr="00AF21CD">
        <w:rPr>
          <w:rFonts w:asciiTheme="minorBidi" w:hAnsiTheme="minorBidi" w:cstheme="minorBidi"/>
          <w:rtl/>
          <w:lang w:bidi="ar-AE"/>
        </w:rPr>
        <w:t>المناقصة</w:t>
      </w:r>
      <w:r w:rsidR="009558C2" w:rsidRPr="00AF21CD">
        <w:rPr>
          <w:rFonts w:asciiTheme="minorBidi" w:hAnsiTheme="minorBidi" w:cstheme="minorBidi"/>
          <w:rtl/>
        </w:rPr>
        <w:t>.</w:t>
      </w:r>
    </w:p>
    <w:p w:rsidR="009558C2" w:rsidRPr="00AF21CD" w:rsidRDefault="009558C2" w:rsidP="009558C2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asciiTheme="minorBidi" w:hAnsiTheme="minorBidi" w:cstheme="minorBidi"/>
          <w:b/>
          <w:bCs/>
        </w:rPr>
      </w:pPr>
      <w:r w:rsidRPr="00AF21CD">
        <w:rPr>
          <w:rFonts w:asciiTheme="minorBidi" w:hAnsiTheme="minorBidi" w:cstheme="minorBidi"/>
          <w:b/>
          <w:bCs/>
          <w:u w:val="single"/>
          <w:rtl/>
          <w:lang w:bidi="ar-AE"/>
        </w:rPr>
        <w:t>فترة التعاقد</w:t>
      </w:r>
    </w:p>
    <w:p w:rsidR="00B31E07" w:rsidRPr="00AF21CD" w:rsidRDefault="009558C2" w:rsidP="00B31E07">
      <w:pPr>
        <w:spacing w:line="276" w:lineRule="auto"/>
        <w:ind w:left="720"/>
        <w:jc w:val="both"/>
        <w:rPr>
          <w:rFonts w:asciiTheme="minorBidi" w:hAnsiTheme="minorBidi" w:cstheme="minorBidi"/>
          <w:szCs w:val="22"/>
          <w:rtl/>
          <w:lang w:bidi="ar-AE"/>
        </w:rPr>
      </w:pPr>
      <w:r w:rsidRPr="00AF21CD">
        <w:rPr>
          <w:rFonts w:asciiTheme="minorBidi" w:hAnsiTheme="minorBidi" w:cstheme="minorBidi"/>
          <w:szCs w:val="22"/>
          <w:rtl/>
          <w:lang w:bidi="ar-AE"/>
        </w:rPr>
        <w:t>التعاقد الأولي مع المورد الفائز سوف يتم بعد انتهاء إجراءات المناقصة وذلك لفترة 12 شهر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 من موعد التوقيع على الاتفاقية. 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تحفظ الوزارة لنفسها الحق, حسب اعتباراتها الحصرية, </w:t>
      </w:r>
      <w:r w:rsidRPr="00AF21CD">
        <w:rPr>
          <w:rFonts w:asciiTheme="minorBidi" w:hAnsiTheme="minorBidi" w:cstheme="minorBidi"/>
          <w:szCs w:val="22"/>
          <w:rtl/>
          <w:lang w:bidi="ar-AE"/>
        </w:rPr>
        <w:t>ب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تمديد فترة التعاقد لفترات إضافية, مدة كل منها </w:t>
      </w:r>
      <w:r w:rsidR="002E0C8D" w:rsidRPr="00AF21CD">
        <w:rPr>
          <w:rFonts w:asciiTheme="minorBidi" w:hAnsiTheme="minorBidi" w:cstheme="minorBidi"/>
          <w:szCs w:val="22"/>
          <w:rtl/>
          <w:lang w:bidi="ar-AE"/>
        </w:rPr>
        <w:t xml:space="preserve">حتى 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سنة واحدة والتي يجب أن لا تتجاوز معاً فترة تراكمية من </w:t>
      </w:r>
      <w:r w:rsidRPr="00AF21CD">
        <w:rPr>
          <w:rFonts w:asciiTheme="minorBidi" w:hAnsiTheme="minorBidi" w:cstheme="minorBidi"/>
          <w:szCs w:val="22"/>
          <w:rtl/>
          <w:lang w:bidi="ar-AE"/>
        </w:rPr>
        <w:t>5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 سنوات</w:t>
      </w:r>
      <w:r w:rsidR="005D7F34" w:rsidRPr="00AF21CD">
        <w:rPr>
          <w:rFonts w:asciiTheme="minorBidi" w:hAnsiTheme="minorBidi" w:cstheme="minorBidi"/>
          <w:szCs w:val="22"/>
          <w:rtl/>
          <w:lang w:bidi="ar-AE"/>
        </w:rPr>
        <w:t xml:space="preserve"> إضافية. من دون الانتقاص مما ورد أعلاه, يحق للوزارة, التعاقد لفترات تقل عن سنة واحدة. باقي التعليمات التي تتعلق بفترات وطريقة التعاقد, كما هو مُفصل في المناقصة.</w:t>
      </w:r>
    </w:p>
    <w:p w:rsidR="00FD5FF6" w:rsidRPr="00AF21CD" w:rsidRDefault="00FD5FF6" w:rsidP="00B31E07">
      <w:pPr>
        <w:spacing w:line="276" w:lineRule="auto"/>
        <w:ind w:left="720"/>
        <w:jc w:val="both"/>
        <w:rPr>
          <w:rFonts w:asciiTheme="minorBidi" w:hAnsiTheme="minorBidi" w:cstheme="minorBidi"/>
          <w:szCs w:val="22"/>
          <w:rtl/>
          <w:lang w:bidi="ar-AE"/>
        </w:rPr>
      </w:pPr>
    </w:p>
    <w:p w:rsidR="00B31E07" w:rsidRPr="00AF21CD" w:rsidRDefault="00B31E07" w:rsidP="00FD5FF6">
      <w:pPr>
        <w:pStyle w:val="a6"/>
        <w:numPr>
          <w:ilvl w:val="0"/>
          <w:numId w:val="2"/>
        </w:numPr>
        <w:spacing w:after="0" w:line="360" w:lineRule="auto"/>
        <w:ind w:left="706" w:hanging="708"/>
        <w:jc w:val="both"/>
        <w:outlineLvl w:val="0"/>
        <w:rPr>
          <w:rFonts w:asciiTheme="minorBidi" w:hAnsiTheme="minorBidi" w:cstheme="minorBidi"/>
          <w:b/>
          <w:bCs/>
        </w:rPr>
      </w:pPr>
      <w:r w:rsidRPr="00AF21CD">
        <w:rPr>
          <w:rFonts w:asciiTheme="minorBidi" w:hAnsiTheme="minorBidi" w:cstheme="minorBidi"/>
          <w:b/>
          <w:bCs/>
          <w:u w:val="single"/>
          <w:rtl/>
          <w:lang w:bidi="ar-AE"/>
        </w:rPr>
        <w:t>إدارة</w:t>
      </w:r>
    </w:p>
    <w:p w:rsidR="00F86398" w:rsidRPr="00AF21CD" w:rsidRDefault="00F86398" w:rsidP="00F86398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SA"/>
        </w:rPr>
        <w:t>يمكن الاطلاع على مستندات المناقصة في موقع انترنت الوزارة  بالعنوان :</w:t>
      </w:r>
      <w:r w:rsidRPr="00AF21CD">
        <w:rPr>
          <w:rFonts w:asciiTheme="minorBidi" w:hAnsiTheme="minorBidi" w:cstheme="minorBidi"/>
          <w:szCs w:val="22"/>
          <w:rtl/>
        </w:rPr>
        <w:t xml:space="preserve"> </w:t>
      </w:r>
      <w:r w:rsidRPr="00AF21CD">
        <w:rPr>
          <w:rFonts w:asciiTheme="minorBidi" w:hAnsiTheme="minorBidi" w:cstheme="minorBidi"/>
          <w:szCs w:val="22"/>
        </w:rPr>
        <w:t>www.moia.gov.il</w:t>
      </w:r>
      <w:r w:rsidRPr="00AF21CD">
        <w:rPr>
          <w:rFonts w:asciiTheme="minorBidi" w:hAnsiTheme="minorBidi" w:cstheme="minorBidi"/>
          <w:szCs w:val="22"/>
          <w:rtl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SA"/>
        </w:rPr>
        <w:t>.</w:t>
      </w:r>
    </w:p>
    <w:p w:rsidR="00463675" w:rsidRPr="00AF21CD" w:rsidRDefault="00F86398" w:rsidP="00463675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من أجل تلقي أجوبة على الأسئلة الاستفسارية وكل إعلان آخر متعلق بالمناقصة, يجب إرسال استمارة تسجيل للاشتراك بالمناقصة بالنص المرفق لمواصفات المناقصة </w:t>
      </w:r>
      <w:r w:rsidRPr="00AF21CD">
        <w:rPr>
          <w:rFonts w:asciiTheme="minorBidi" w:hAnsiTheme="minorBidi" w:cstheme="minorBidi"/>
          <w:szCs w:val="22"/>
          <w:rtl/>
          <w:lang w:bidi="ar-AE"/>
        </w:rPr>
        <w:t>لمُركزة لجنة المناقصات في الوزارة, السيد ميطال يتسحاقي,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البريد الالكتروني بالعنوان</w:t>
      </w:r>
      <w:r w:rsidRPr="00AF21CD">
        <w:rPr>
          <w:rFonts w:asciiTheme="minorBidi" w:hAnsiTheme="minorBidi" w:cstheme="minorBidi"/>
          <w:szCs w:val="22"/>
          <w:rtl/>
        </w:rPr>
        <w:t xml:space="preserve">: </w:t>
      </w:r>
      <w:hyperlink r:id="rId11" w:history="1">
        <w:r w:rsidRPr="00AF21CD">
          <w:rPr>
            <w:rStyle w:val="Hyperlink"/>
            <w:rFonts w:asciiTheme="minorBidi" w:hAnsiTheme="minorBidi" w:cstheme="minorBidi"/>
            <w:szCs w:val="22"/>
          </w:rPr>
          <w:t>meital@moia.gov.il</w:t>
        </w:r>
      </w:hyperlink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لغاية يوم </w:t>
      </w:r>
      <w:r w:rsidRPr="00AF21CD">
        <w:rPr>
          <w:rFonts w:asciiTheme="minorBidi" w:hAnsiTheme="minorBidi" w:cstheme="minorBidi"/>
          <w:szCs w:val="22"/>
          <w:rtl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AE"/>
        </w:rPr>
        <w:t>24.12.2017,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يجب أن يكون نموذج التسجيل للاشتراك في المناقصة حسب الصيغة المُرفقة </w:t>
      </w:r>
      <w:r w:rsidRPr="00AF21CD">
        <w:rPr>
          <w:rFonts w:asciiTheme="minorBidi" w:hAnsiTheme="minorBidi" w:cstheme="minorBidi"/>
          <w:b/>
          <w:bCs/>
          <w:szCs w:val="22"/>
          <w:rtl/>
          <w:lang w:bidi="ar-AE"/>
        </w:rPr>
        <w:t>في الملحق أ</w:t>
      </w:r>
      <w:r w:rsidRPr="00AF21CD">
        <w:rPr>
          <w:rFonts w:asciiTheme="minorBidi" w:hAnsiTheme="minorBidi" w:cstheme="minorBidi"/>
          <w:b/>
          <w:bCs/>
          <w:szCs w:val="22"/>
          <w:rtl/>
        </w:rPr>
        <w:t>'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. </w:t>
      </w:r>
      <w:r w:rsidRPr="00AF21CD">
        <w:rPr>
          <w:rFonts w:asciiTheme="minorBidi" w:hAnsiTheme="minorBidi" w:cstheme="minorBidi"/>
          <w:szCs w:val="22"/>
          <w:rtl/>
          <w:lang w:bidi="ar-SA"/>
        </w:rPr>
        <w:t>مقدم عرض الذي لم يرسل استمارة التسجيل هذه يمنع من الإدعاء أي إدعاء</w:t>
      </w:r>
      <w:r w:rsidRPr="00AF21CD">
        <w:rPr>
          <w:rFonts w:asciiTheme="minorBidi" w:hAnsiTheme="minorBidi" w:cstheme="minorBidi"/>
          <w:szCs w:val="22"/>
          <w:rtl/>
          <w:lang w:bidi="ar-LB"/>
        </w:rPr>
        <w:t>,</w:t>
      </w:r>
      <w:r w:rsidRPr="00AF21CD">
        <w:rPr>
          <w:rFonts w:asciiTheme="minorBidi" w:hAnsiTheme="minorBidi" w:cstheme="minorBidi"/>
          <w:szCs w:val="22"/>
          <w:rtl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SA"/>
        </w:rPr>
        <w:t>بموجبه لم يتلقى إعلانات من الوزارة بما يتعلق بالمناقصة, بما في</w:t>
      </w:r>
      <w:r w:rsidR="00463675" w:rsidRPr="00AF21CD">
        <w:rPr>
          <w:rFonts w:asciiTheme="minorBidi" w:hAnsiTheme="minorBidi" w:cstheme="minorBidi"/>
          <w:szCs w:val="22"/>
          <w:rtl/>
          <w:lang w:bidi="ar-SA"/>
        </w:rPr>
        <w:t xml:space="preserve"> ذلك رد على الأسئلة الاستفسارية</w:t>
      </w:r>
      <w:r w:rsidRPr="00AF21CD">
        <w:rPr>
          <w:rFonts w:asciiTheme="minorBidi" w:hAnsiTheme="minorBidi" w:cstheme="minorBidi"/>
          <w:szCs w:val="22"/>
          <w:rtl/>
          <w:lang w:bidi="ar-LB"/>
        </w:rPr>
        <w:t>.</w:t>
      </w:r>
    </w:p>
    <w:p w:rsidR="008F41E7" w:rsidRPr="00AF21CD" w:rsidRDefault="00F86398" w:rsidP="008F41E7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مندوبة الوزارة, إليها يجب توجيه الأسئلة والاستفسارات المتعلقة بهذه المناقصة هي </w:t>
      </w:r>
      <w:r w:rsidRPr="00AF21CD">
        <w:rPr>
          <w:rFonts w:asciiTheme="minorBidi" w:hAnsiTheme="minorBidi" w:cstheme="minorBidi"/>
          <w:szCs w:val="22"/>
          <w:rtl/>
          <w:lang w:bidi="ar-AE"/>
        </w:rPr>
        <w:t>السيدة ميتال يتسحاقي, مُركزة لجنة المناقصات.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يجب تقديم الأسئلة الاستفسارية عبر البريد الالكتروني فقط, على العنوان الموجود في البند </w:t>
      </w:r>
      <w:r w:rsidR="00463675" w:rsidRPr="00AF21CD">
        <w:rPr>
          <w:rFonts w:asciiTheme="minorBidi" w:hAnsiTheme="minorBidi" w:cstheme="minorBidi"/>
          <w:szCs w:val="22"/>
          <w:rtl/>
          <w:lang w:bidi="ar-AE"/>
        </w:rPr>
        <w:t>4.ب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أعلاه, من خلال تسجيل السؤال, تفاصيل مقدم السؤال</w:t>
      </w:r>
      <w:r w:rsidRPr="00AF21CD">
        <w:rPr>
          <w:rFonts w:asciiTheme="minorBidi" w:hAnsiTheme="minorBidi" w:cstheme="minorBidi"/>
          <w:szCs w:val="22"/>
          <w:rtl/>
          <w:lang w:bidi="ar-LB"/>
        </w:rPr>
        <w:t>,</w:t>
      </w:r>
      <w:r w:rsidRPr="00AF21CD">
        <w:rPr>
          <w:rFonts w:asciiTheme="minorBidi" w:hAnsiTheme="minorBidi" w:cstheme="minorBidi"/>
          <w:szCs w:val="22"/>
          <w:rtl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SA"/>
        </w:rPr>
        <w:t>وعنوان بريده الالكتروني للرد عليه. لن يرد على توجهات بأية طريقة أخرى.</w:t>
      </w:r>
    </w:p>
    <w:p w:rsidR="00DF2C77" w:rsidRPr="00AF21CD" w:rsidRDefault="008F41E7" w:rsidP="00DF2C77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يجب تقديم الأسئلة الاستفسارية حتى موعد أقصاه </w:t>
      </w:r>
      <w:r w:rsidRPr="00AF21CD">
        <w:rPr>
          <w:rFonts w:asciiTheme="minorBidi" w:hAnsiTheme="minorBidi" w:cstheme="minorBidi"/>
          <w:szCs w:val="22"/>
          <w:rtl/>
          <w:lang w:bidi="ar-AE"/>
        </w:rPr>
        <w:t>يوم الأحد الموافق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AE"/>
        </w:rPr>
        <w:t>24.12.2017.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LB"/>
        </w:rPr>
        <w:t xml:space="preserve">الأسئلة التي تصل بعد هذا الموعد لن يرد عليها. </w:t>
      </w:r>
      <w:r w:rsidRPr="00AF21CD">
        <w:rPr>
          <w:rFonts w:asciiTheme="minorBidi" w:hAnsiTheme="minorBidi" w:cstheme="minorBidi"/>
          <w:szCs w:val="22"/>
          <w:rtl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bidi="ar-SA"/>
        </w:rPr>
        <w:t>ترسل الأجوبة على الأسئلة الاستفسارية التي تصل من كافة المتسجلين للاشتراك بالمناقصة حتى هذا الموعد لكل المتسجلين بشكل مركز, من خلال إخفاء اسم مقدم السؤال,</w:t>
      </w:r>
      <w:r w:rsidR="00B45E8F" w:rsidRPr="00AF21CD">
        <w:rPr>
          <w:rFonts w:asciiTheme="minorBidi" w:hAnsiTheme="minorBidi" w:cstheme="minorBidi"/>
          <w:szCs w:val="22"/>
          <w:rtl/>
          <w:lang w:bidi="ar-SA"/>
        </w:rPr>
        <w:t xml:space="preserve"> حتى تاريخ 25.12.2017,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عبر البريد الالكتروني.</w:t>
      </w:r>
    </w:p>
    <w:p w:rsidR="00DF2C77" w:rsidRPr="00AF21CD" w:rsidRDefault="00DF2C77" w:rsidP="002D458D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يجب تسليم العروض بمغلف مغلق, </w:t>
      </w:r>
      <w:r w:rsidRPr="00AF21CD">
        <w:rPr>
          <w:rFonts w:asciiTheme="minorBidi" w:hAnsiTheme="minorBidi" w:cstheme="minorBidi"/>
          <w:szCs w:val="22"/>
          <w:rtl/>
          <w:lang w:bidi="ar-AE"/>
        </w:rPr>
        <w:t>بأربعة نسخ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, </w:t>
      </w:r>
      <w:r w:rsidRPr="00AF21CD">
        <w:rPr>
          <w:rFonts w:asciiTheme="minorBidi" w:hAnsiTheme="minorBidi" w:cstheme="minorBidi"/>
          <w:b/>
          <w:bCs/>
          <w:szCs w:val="22"/>
          <w:u w:val="single"/>
          <w:rtl/>
          <w:lang w:bidi="ar-SA"/>
        </w:rPr>
        <w:t>لصندوق المناقصات التابع للوزارة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, الموجود في المكتب الرئيسي </w:t>
      </w:r>
      <w:r w:rsidR="001C0E58" w:rsidRPr="00AF21CD">
        <w:rPr>
          <w:rFonts w:asciiTheme="minorBidi" w:hAnsiTheme="minorBidi" w:cstheme="minorBidi"/>
          <w:szCs w:val="22"/>
          <w:rtl/>
          <w:lang w:bidi="ar-SA"/>
        </w:rPr>
        <w:t>لوزارة الهجرة والاستيعاب</w:t>
      </w:r>
      <w:r w:rsidRPr="00AF21CD">
        <w:rPr>
          <w:rFonts w:asciiTheme="minorBidi" w:hAnsiTheme="minorBidi" w:cstheme="minorBidi"/>
          <w:szCs w:val="22"/>
          <w:rtl/>
          <w:lang w:bidi="ar-SA"/>
        </w:rPr>
        <w:t>, شارع كابل</w:t>
      </w:r>
      <w:r w:rsidRPr="00AF21CD">
        <w:rPr>
          <w:rFonts w:asciiTheme="minorBidi" w:hAnsiTheme="minorBidi" w:cstheme="minorBidi"/>
          <w:szCs w:val="22"/>
          <w:rtl/>
          <w:lang w:bidi="ar-AE"/>
        </w:rPr>
        <w:t>ا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ن 2, هكرياه, القدس بجانب غرفة رقم </w:t>
      </w:r>
      <w:r w:rsidRPr="00AF21CD">
        <w:rPr>
          <w:rFonts w:asciiTheme="minorBidi" w:hAnsiTheme="minorBidi" w:cstheme="minorBidi"/>
          <w:szCs w:val="22"/>
          <w:rtl/>
        </w:rPr>
        <w:t>304 (</w:t>
      </w:r>
      <w:r w:rsidRPr="00AF21CD">
        <w:rPr>
          <w:rFonts w:asciiTheme="minorBidi" w:hAnsiTheme="minorBidi" w:cstheme="minorBidi"/>
          <w:szCs w:val="22"/>
          <w:rtl/>
          <w:lang w:bidi="ar-SA"/>
        </w:rPr>
        <w:t>في طابق المدخل</w:t>
      </w:r>
      <w:r w:rsidRPr="00AF21CD">
        <w:rPr>
          <w:rFonts w:asciiTheme="minorBidi" w:hAnsiTheme="minorBidi" w:cstheme="minorBidi"/>
          <w:szCs w:val="22"/>
          <w:rtl/>
        </w:rPr>
        <w:t xml:space="preserve">). 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</w:t>
      </w:r>
      <w:r w:rsidRPr="00AF21CD">
        <w:rPr>
          <w:rFonts w:asciiTheme="minorBidi" w:hAnsiTheme="minorBidi" w:cstheme="minorBidi"/>
          <w:szCs w:val="22"/>
          <w:rtl/>
          <w:lang w:eastAsia="en-US" w:bidi="ar-AE"/>
        </w:rPr>
        <w:t>على المغلف يجب كتابة "وزارة الهجرة والاستيعاب- مناقصة علنية رقم 2017/</w:t>
      </w:r>
      <w:r w:rsidR="002D458D" w:rsidRPr="00AF21CD">
        <w:rPr>
          <w:rFonts w:asciiTheme="minorBidi" w:hAnsiTheme="minorBidi" w:cstheme="minorBidi"/>
          <w:szCs w:val="22"/>
          <w:rtl/>
          <w:lang w:eastAsia="en-US" w:bidi="ar-AE"/>
        </w:rPr>
        <w:t>27</w:t>
      </w:r>
      <w:r w:rsidRPr="00AF21CD">
        <w:rPr>
          <w:rFonts w:asciiTheme="minorBidi" w:hAnsiTheme="minorBidi" w:cstheme="minorBidi"/>
          <w:szCs w:val="22"/>
          <w:rtl/>
          <w:lang w:eastAsia="en-US" w:bidi="ar-AE"/>
        </w:rPr>
        <w:t xml:space="preserve">" فقط, 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بدون </w:t>
      </w:r>
      <w:r w:rsidRPr="00AF21CD">
        <w:rPr>
          <w:rFonts w:asciiTheme="minorBidi" w:hAnsiTheme="minorBidi" w:cstheme="minorBidi"/>
          <w:szCs w:val="22"/>
          <w:rtl/>
          <w:lang w:bidi="ar-SA"/>
        </w:rPr>
        <w:lastRenderedPageBreak/>
        <w:t>اسم مقدم عرض أو أية تفاصيل أخرى تدل على هويته. كل صفحة في النسخة الأصلية من العرض توقع بالتوقيع وختم مقدم العرض (في حالة كان مقدم العرض عبارة عن شركة- المخولين بالتوقيع باسمها).</w:t>
      </w:r>
    </w:p>
    <w:p w:rsidR="00DF2C77" w:rsidRPr="00AF21CD" w:rsidRDefault="00DF2C77" w:rsidP="00DF2C77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SA"/>
        </w:rPr>
        <w:t>نلفت انتباه مقدمي العروض, أن الدخول للوزارة مشروط بتنسيق مسبق وبفحوصات أمنية</w:t>
      </w:r>
      <w:r w:rsidRPr="00AF21CD">
        <w:rPr>
          <w:rFonts w:asciiTheme="minorBidi" w:hAnsiTheme="minorBidi" w:cstheme="minorBidi"/>
          <w:szCs w:val="22"/>
          <w:rtl/>
          <w:lang w:bidi="ar-AE"/>
        </w:rPr>
        <w:t xml:space="preserve">. </w:t>
      </w:r>
    </w:p>
    <w:p w:rsidR="00DF2C77" w:rsidRPr="00AF21CD" w:rsidRDefault="00DF2C77" w:rsidP="00DF2C77">
      <w:pPr>
        <w:numPr>
          <w:ilvl w:val="2"/>
          <w:numId w:val="3"/>
        </w:numPr>
        <w:tabs>
          <w:tab w:val="left" w:pos="796"/>
        </w:tabs>
        <w:spacing w:line="360" w:lineRule="auto"/>
        <w:ind w:left="796" w:hanging="709"/>
        <w:jc w:val="both"/>
        <w:rPr>
          <w:rFonts w:asciiTheme="minorBidi" w:hAnsiTheme="minorBidi" w:cstheme="minorBidi"/>
          <w:szCs w:val="22"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bidi="ar-AE"/>
        </w:rPr>
        <w:t>يُمنع</w:t>
      </w:r>
      <w:r w:rsidRPr="00AF21CD">
        <w:rPr>
          <w:rFonts w:asciiTheme="minorBidi" w:hAnsiTheme="minorBidi" w:cstheme="minorBidi"/>
          <w:szCs w:val="22"/>
          <w:rtl/>
          <w:lang w:bidi="ar-SA"/>
        </w:rPr>
        <w:t xml:space="preserve"> إرسال العروض بالبريد أو بأية طريقة أخرى</w:t>
      </w:r>
      <w:r w:rsidRPr="00AF21CD">
        <w:rPr>
          <w:rFonts w:asciiTheme="minorBidi" w:hAnsiTheme="minorBidi" w:cstheme="minorBidi"/>
          <w:szCs w:val="22"/>
          <w:rtl/>
          <w:lang w:val="ru-RU"/>
        </w:rPr>
        <w:t>.</w:t>
      </w:r>
    </w:p>
    <w:p w:rsidR="00F86398" w:rsidRPr="00AF21CD" w:rsidRDefault="00F86398" w:rsidP="002D458D">
      <w:pPr>
        <w:tabs>
          <w:tab w:val="left" w:pos="796"/>
        </w:tabs>
        <w:spacing w:line="360" w:lineRule="auto"/>
        <w:ind w:left="796"/>
        <w:jc w:val="both"/>
        <w:rPr>
          <w:rFonts w:asciiTheme="minorBidi" w:hAnsiTheme="minorBidi" w:cstheme="minorBidi"/>
          <w:szCs w:val="22"/>
          <w:rtl/>
          <w:lang w:val="ru-RU"/>
        </w:rPr>
      </w:pPr>
    </w:p>
    <w:p w:rsidR="000B509F" w:rsidRPr="00AF21CD" w:rsidRDefault="000B509F" w:rsidP="000B509F">
      <w:pPr>
        <w:spacing w:line="360" w:lineRule="auto"/>
        <w:ind w:left="1077" w:hanging="357"/>
        <w:jc w:val="center"/>
        <w:rPr>
          <w:rFonts w:asciiTheme="minorBidi" w:hAnsiTheme="minorBidi" w:cstheme="minorBidi"/>
          <w:b/>
          <w:bCs/>
          <w:szCs w:val="22"/>
          <w:rtl/>
          <w:lang w:eastAsia="en-US"/>
        </w:rPr>
      </w:pPr>
    </w:p>
    <w:p w:rsidR="000B509F" w:rsidRPr="00AF21CD" w:rsidRDefault="000B509F" w:rsidP="000B509F">
      <w:pPr>
        <w:spacing w:line="360" w:lineRule="auto"/>
        <w:ind w:left="1077" w:hanging="357"/>
        <w:jc w:val="both"/>
        <w:rPr>
          <w:rFonts w:asciiTheme="minorBidi" w:hAnsiTheme="minorBidi" w:cstheme="minorBidi"/>
          <w:b/>
          <w:bCs/>
          <w:noProof w:val="0"/>
          <w:szCs w:val="22"/>
          <w:rtl/>
          <w:lang w:eastAsia="en-US"/>
        </w:rPr>
      </w:pPr>
    </w:p>
    <w:p w:rsidR="002D458D" w:rsidRPr="00AF21CD" w:rsidRDefault="000B509F" w:rsidP="002D458D">
      <w:pPr>
        <w:spacing w:line="276" w:lineRule="auto"/>
        <w:jc w:val="center"/>
        <w:rPr>
          <w:rFonts w:asciiTheme="minorBidi" w:hAnsiTheme="minorBidi" w:cstheme="minorBidi"/>
          <w:b/>
          <w:bCs/>
          <w:szCs w:val="22"/>
          <w:rtl/>
          <w:lang w:val="ru-RU"/>
        </w:rPr>
      </w:pPr>
      <w:r w:rsidRPr="00AF21CD">
        <w:rPr>
          <w:rFonts w:asciiTheme="minorBidi" w:hAnsiTheme="minorBidi" w:cstheme="minorBidi"/>
          <w:szCs w:val="22"/>
          <w:rtl/>
          <w:lang w:val="ru-RU"/>
        </w:rPr>
        <w:tab/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 w:bidi="ar-SA"/>
        </w:rPr>
        <w:t xml:space="preserve">الموعد الأخير لتسليم العروض هو يوم </w:t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 w:bidi="ar-AE"/>
        </w:rPr>
        <w:t>الثلاثاء</w:t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 w:bidi="ar-SA"/>
        </w:rPr>
        <w:t xml:space="preserve"> الموافق </w:t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/>
        </w:rPr>
        <w:t xml:space="preserve">– </w:t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 w:bidi="ar-AE"/>
        </w:rPr>
        <w:t>9.1.2018</w:t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 w:bidi="ar-SA"/>
        </w:rPr>
        <w:t xml:space="preserve">, الساعة </w:t>
      </w:r>
      <w:r w:rsidR="002D458D" w:rsidRPr="00AF21CD">
        <w:rPr>
          <w:rFonts w:asciiTheme="minorBidi" w:hAnsiTheme="minorBidi" w:cstheme="minorBidi"/>
          <w:b/>
          <w:bCs/>
          <w:szCs w:val="22"/>
          <w:rtl/>
          <w:lang w:val="ru-RU"/>
        </w:rPr>
        <w:t>12:00.</w:t>
      </w:r>
    </w:p>
    <w:p w:rsidR="002D458D" w:rsidRPr="00AF21CD" w:rsidRDefault="002D458D" w:rsidP="002D458D">
      <w:pPr>
        <w:spacing w:line="276" w:lineRule="auto"/>
        <w:jc w:val="center"/>
        <w:rPr>
          <w:rFonts w:asciiTheme="minorBidi" w:hAnsiTheme="minorBidi" w:cstheme="minorBidi"/>
          <w:b/>
          <w:bCs/>
          <w:szCs w:val="22"/>
          <w:rtl/>
          <w:lang w:val="ru-RU" w:bidi="ar-AE"/>
        </w:rPr>
      </w:pPr>
      <w:r w:rsidRPr="00AF21CD">
        <w:rPr>
          <w:rFonts w:asciiTheme="minorBidi" w:hAnsiTheme="minorBidi" w:cstheme="minorBidi"/>
          <w:b/>
          <w:bCs/>
          <w:szCs w:val="22"/>
          <w:rtl/>
          <w:lang w:val="ru-RU" w:bidi="ar-AE"/>
        </w:rPr>
        <w:t>العرض الذي سوف يُقدم بعد هذا الموعد لن يتم استلامه ولن يُبحث.</w:t>
      </w:r>
    </w:p>
    <w:p w:rsidR="002D458D" w:rsidRPr="00AF21CD" w:rsidRDefault="002D458D" w:rsidP="002D458D">
      <w:pPr>
        <w:spacing w:line="276" w:lineRule="auto"/>
        <w:ind w:left="720"/>
        <w:jc w:val="both"/>
        <w:rPr>
          <w:rFonts w:asciiTheme="minorBidi" w:hAnsiTheme="minorBidi" w:cstheme="minorBidi"/>
          <w:szCs w:val="22"/>
          <w:rtl/>
          <w:lang w:bidi="ar-AE"/>
        </w:rPr>
      </w:pPr>
    </w:p>
    <w:p w:rsidR="000B509F" w:rsidRPr="00AF21CD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rFonts w:asciiTheme="minorBidi" w:hAnsiTheme="minorBidi" w:cstheme="minorBidi"/>
          <w:szCs w:val="22"/>
          <w:rtl/>
          <w:lang w:bidi="ar-AE"/>
        </w:rPr>
      </w:pPr>
    </w:p>
    <w:p w:rsidR="000B509F" w:rsidRPr="00AF21CD" w:rsidRDefault="000B509F" w:rsidP="000B509F">
      <w:pPr>
        <w:rPr>
          <w:rFonts w:asciiTheme="minorBidi" w:hAnsiTheme="minorBidi" w:cstheme="minorBidi"/>
          <w:szCs w:val="22"/>
          <w:rtl/>
        </w:rPr>
      </w:pPr>
    </w:p>
    <w:p w:rsidR="009F1C65" w:rsidRPr="00AF21CD" w:rsidRDefault="009F1C65" w:rsidP="000B509F">
      <w:pPr>
        <w:rPr>
          <w:rFonts w:asciiTheme="minorBidi" w:hAnsiTheme="minorBidi" w:cstheme="minorBidi"/>
          <w:szCs w:val="22"/>
          <w:rtl/>
        </w:rPr>
      </w:pPr>
    </w:p>
    <w:sectPr w:rsidR="009F1C65" w:rsidRPr="00AF21CD" w:rsidSect="009F1C65">
      <w:headerReference w:type="first" r:id="rId12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5713" w:rsidRDefault="00F25713">
      <w:r>
        <w:separator/>
      </w:r>
    </w:p>
  </w:endnote>
  <w:endnote w:type="continuationSeparator" w:id="0">
    <w:p w:rsidR="00F25713" w:rsidRDefault="00F257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5713" w:rsidRDefault="00F25713">
      <w:r>
        <w:separator/>
      </w:r>
    </w:p>
  </w:footnote>
  <w:footnote w:type="continuationSeparator" w:id="0">
    <w:p w:rsidR="00F25713" w:rsidRDefault="00F257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4D79" w:rsidRPr="00094276" w:rsidRDefault="00B65231" w:rsidP="004B2A6A">
    <w:pPr>
      <w:spacing w:line="360" w:lineRule="auto"/>
      <w:rPr>
        <w:b/>
        <w:bCs/>
        <w:rtl/>
      </w:rPr>
    </w:pPr>
    <w:r>
      <w:rPr>
        <w:rFonts w:hint="cs"/>
        <w:lang w:eastAsia="en-US" w:bidi="ar-SA"/>
      </w:rPr>
      <w:drawing>
        <wp:anchor distT="0" distB="0" distL="114300" distR="114300" simplePos="0" relativeHeight="251659264" behindDoc="1" locked="0" layoutInCell="1" allowOverlap="1" wp14:anchorId="054F3732" wp14:editId="4B053F4C">
          <wp:simplePos x="0" y="0"/>
          <wp:positionH relativeFrom="column">
            <wp:posOffset>-2948305</wp:posOffset>
          </wp:positionH>
          <wp:positionV relativeFrom="paragraph">
            <wp:posOffset>-556895</wp:posOffset>
          </wp:positionV>
          <wp:extent cx="7734300" cy="1461770"/>
          <wp:effectExtent l="0" t="0" r="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34300" cy="1461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C97AE6"/>
    <w:multiLevelType w:val="hybridMultilevel"/>
    <w:tmpl w:val="49E8A77E"/>
    <w:lvl w:ilvl="0" w:tplc="041886C4">
      <w:start w:val="1"/>
      <w:numFmt w:val="arabicAbjad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BD3901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1DD70524"/>
    <w:multiLevelType w:val="multilevel"/>
    <w:tmpl w:val="6E36713A"/>
    <w:lvl w:ilvl="0">
      <w:start w:val="1"/>
      <w:numFmt w:val="decimal"/>
      <w:lvlText w:val="%1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29E27552"/>
    <w:multiLevelType w:val="multilevel"/>
    <w:tmpl w:val="0AE6776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arabicAbjad"/>
      <w:lvlText w:val="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val="en-US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4D3B0C94"/>
    <w:multiLevelType w:val="hybridMultilevel"/>
    <w:tmpl w:val="9B348184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6" w15:restartNumberingAfterBreak="0">
    <w:nsid w:val="59AA1902"/>
    <w:multiLevelType w:val="hybridMultilevel"/>
    <w:tmpl w:val="C8B44CE8"/>
    <w:lvl w:ilvl="0" w:tplc="1B76C4A0">
      <w:start w:val="1"/>
      <w:numFmt w:val="decimal"/>
      <w:lvlText w:val="(%1)"/>
      <w:lvlJc w:val="left"/>
      <w:pPr>
        <w:ind w:left="11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7" w15:restartNumberingAfterBreak="0">
    <w:nsid w:val="5ADC7F9E"/>
    <w:multiLevelType w:val="multilevel"/>
    <w:tmpl w:val="5A8410E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780" w:hanging="504"/>
      </w:pPr>
      <w:rPr>
        <w:b w:val="0"/>
        <w:b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1728" w:hanging="648"/>
      </w:pPr>
      <w:rPr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4245B66"/>
    <w:multiLevelType w:val="hybridMultilevel"/>
    <w:tmpl w:val="9D205664"/>
    <w:lvl w:ilvl="0" w:tplc="D3E4538C">
      <w:start w:val="1"/>
      <w:numFmt w:val="decimal"/>
      <w:lvlText w:val="%1.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1"/>
  </w:num>
  <w:num w:numId="6">
    <w:abstractNumId w:val="2"/>
  </w:num>
  <w:num w:numId="7">
    <w:abstractNumId w:val="7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2A6A"/>
    <w:rsid w:val="000201E4"/>
    <w:rsid w:val="00054CDF"/>
    <w:rsid w:val="0008092C"/>
    <w:rsid w:val="000902DE"/>
    <w:rsid w:val="0009385B"/>
    <w:rsid w:val="00094276"/>
    <w:rsid w:val="000B509F"/>
    <w:rsid w:val="000D2893"/>
    <w:rsid w:val="00106B88"/>
    <w:rsid w:val="00171531"/>
    <w:rsid w:val="00173E07"/>
    <w:rsid w:val="001C0E58"/>
    <w:rsid w:val="002048C1"/>
    <w:rsid w:val="00260E87"/>
    <w:rsid w:val="002D458D"/>
    <w:rsid w:val="002E0C8D"/>
    <w:rsid w:val="002F5D99"/>
    <w:rsid w:val="00335477"/>
    <w:rsid w:val="00336112"/>
    <w:rsid w:val="003C4BA2"/>
    <w:rsid w:val="00447B0C"/>
    <w:rsid w:val="0045409D"/>
    <w:rsid w:val="00463675"/>
    <w:rsid w:val="004B2A6A"/>
    <w:rsid w:val="004B4F56"/>
    <w:rsid w:val="004D1AC5"/>
    <w:rsid w:val="004D497A"/>
    <w:rsid w:val="004E0CF0"/>
    <w:rsid w:val="004E71F2"/>
    <w:rsid w:val="004F5200"/>
    <w:rsid w:val="0056022B"/>
    <w:rsid w:val="005D7F34"/>
    <w:rsid w:val="00627886"/>
    <w:rsid w:val="00637BB8"/>
    <w:rsid w:val="00752D6D"/>
    <w:rsid w:val="007B4079"/>
    <w:rsid w:val="008147D7"/>
    <w:rsid w:val="00832AAB"/>
    <w:rsid w:val="00881F72"/>
    <w:rsid w:val="008B617E"/>
    <w:rsid w:val="008C378A"/>
    <w:rsid w:val="008C5594"/>
    <w:rsid w:val="008F41E7"/>
    <w:rsid w:val="009024D1"/>
    <w:rsid w:val="00944D79"/>
    <w:rsid w:val="009518A9"/>
    <w:rsid w:val="009558C2"/>
    <w:rsid w:val="00961C09"/>
    <w:rsid w:val="009826A6"/>
    <w:rsid w:val="009B618A"/>
    <w:rsid w:val="009B6942"/>
    <w:rsid w:val="009F1C65"/>
    <w:rsid w:val="00A937F4"/>
    <w:rsid w:val="00AA0035"/>
    <w:rsid w:val="00AA698A"/>
    <w:rsid w:val="00AB145F"/>
    <w:rsid w:val="00AF21CD"/>
    <w:rsid w:val="00B2401D"/>
    <w:rsid w:val="00B31E07"/>
    <w:rsid w:val="00B35F14"/>
    <w:rsid w:val="00B377D3"/>
    <w:rsid w:val="00B428DA"/>
    <w:rsid w:val="00B436D8"/>
    <w:rsid w:val="00B45E8F"/>
    <w:rsid w:val="00B65231"/>
    <w:rsid w:val="00B80B2E"/>
    <w:rsid w:val="00BA2170"/>
    <w:rsid w:val="00C57697"/>
    <w:rsid w:val="00C84B00"/>
    <w:rsid w:val="00CA3CB0"/>
    <w:rsid w:val="00CB1E84"/>
    <w:rsid w:val="00CC771D"/>
    <w:rsid w:val="00CD17F4"/>
    <w:rsid w:val="00CF4BB5"/>
    <w:rsid w:val="00D03772"/>
    <w:rsid w:val="00D07A36"/>
    <w:rsid w:val="00D17290"/>
    <w:rsid w:val="00D32EE7"/>
    <w:rsid w:val="00D8525D"/>
    <w:rsid w:val="00DC6F41"/>
    <w:rsid w:val="00DC7AFD"/>
    <w:rsid w:val="00DF2C77"/>
    <w:rsid w:val="00DF7349"/>
    <w:rsid w:val="00EE21E1"/>
    <w:rsid w:val="00EF0034"/>
    <w:rsid w:val="00F128F4"/>
    <w:rsid w:val="00F13944"/>
    <w:rsid w:val="00F25713"/>
    <w:rsid w:val="00F25F72"/>
    <w:rsid w:val="00F86398"/>
    <w:rsid w:val="00FA7AB6"/>
    <w:rsid w:val="00FD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D726B5B-5C0D-4B5B-8970-234881542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  <w:style w:type="paragraph" w:styleId="af">
    <w:name w:val="Body Text"/>
    <w:basedOn w:val="a"/>
    <w:link w:val="af0"/>
    <w:rsid w:val="00F25F72"/>
    <w:rPr>
      <w:noProof w:val="0"/>
      <w:sz w:val="26"/>
    </w:rPr>
  </w:style>
  <w:style w:type="character" w:customStyle="1" w:styleId="af0">
    <w:name w:val="גוף טקסט תו"/>
    <w:basedOn w:val="a0"/>
    <w:link w:val="af"/>
    <w:rsid w:val="00F25F72"/>
    <w:rPr>
      <w:rFonts w:cs="David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zehavap@moia.gov.il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DQJF4TFHWWDM-1-9402</_dlc_DocId>
    <_dlc_DocIdUrl xmlns="4760782a-3956-4c89-88f7-b125f56b08ac">
      <Url>http://teutza13/sites/lm/_layouts/15/DocIdRedir.aspx?ID=DQJF4TFHWWDM-1-9402</Url>
      <Description>DQJF4TFHWWDM-1-9402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4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442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2963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Kassem</cp:lastModifiedBy>
  <cp:revision>2</cp:revision>
  <cp:lastPrinted>2003-12-16T11:24:00Z</cp:lastPrinted>
  <dcterms:created xsi:type="dcterms:W3CDTF">2017-12-16T12:42:00Z</dcterms:created>
  <dcterms:modified xsi:type="dcterms:W3CDTF">2017-12-16T12:42:00Z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f2ab3379-113f-4613-af81-072d17d92ccf</vt:lpwstr>
  </property>
</Properties>
</file>